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C1B5" w14:textId="77777777" w:rsidR="00864211" w:rsidRDefault="00864211" w:rsidP="00864211">
      <w:pPr>
        <w:jc w:val="center"/>
        <w:rPr>
          <w:rFonts w:ascii="Times New Roman" w:eastAsia="Times New Roman" w:hAnsi="Times New Roman" w:cs="Times New Roman"/>
          <w:kern w:val="0"/>
          <w14:ligatures w14:val="none"/>
        </w:rPr>
      </w:pPr>
      <w:r w:rsidRPr="00B94540">
        <w:rPr>
          <w:rFonts w:ascii="Times New Roman" w:eastAsia="Times New Roman" w:hAnsi="Times New Roman" w:cs="Times New Roman"/>
          <w:kern w:val="0"/>
          <w14:ligatures w14:val="none"/>
        </w:rPr>
        <w:t>West Valley Grace Fellowship</w:t>
      </w:r>
    </w:p>
    <w:p w14:paraId="5E2E660F" w14:textId="67E67E11" w:rsidR="00A7008D" w:rsidRPr="00B94540" w:rsidRDefault="00A7008D" w:rsidP="00864211">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14465 R. H. Johnson Blvd., Sun City West, AZ 85375</w:t>
      </w:r>
    </w:p>
    <w:p w14:paraId="3AC30296" w14:textId="77777777" w:rsidR="00864211" w:rsidRDefault="00864211" w:rsidP="00864211">
      <w:pPr>
        <w:jc w:val="center"/>
        <w:rPr>
          <w:rFonts w:ascii="Times New Roman" w:eastAsia="Times New Roman" w:hAnsi="Times New Roman" w:cs="Times New Roman"/>
          <w:kern w:val="0"/>
          <w14:ligatures w14:val="none"/>
        </w:rPr>
      </w:pPr>
      <w:r w:rsidRPr="00B94540">
        <w:rPr>
          <w:rFonts w:ascii="Times New Roman" w:eastAsia="Times New Roman" w:hAnsi="Times New Roman" w:cs="Times New Roman"/>
          <w:kern w:val="0"/>
          <w14:ligatures w14:val="none"/>
        </w:rPr>
        <w:t>Sunday, August 4, 2024, 10:30 AM</w:t>
      </w:r>
    </w:p>
    <w:p w14:paraId="7BC81DBD" w14:textId="73AA72D3" w:rsidR="00A7008D" w:rsidRPr="00B94540" w:rsidRDefault="00A7008D" w:rsidP="00864211">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Jim Humphrey 602-769-4262 jhumph783@gmail.com</w:t>
      </w:r>
    </w:p>
    <w:p w14:paraId="6647196B" w14:textId="77777777" w:rsidR="00864211" w:rsidRPr="00B94540" w:rsidRDefault="00864211" w:rsidP="00864211">
      <w:pPr>
        <w:rPr>
          <w:rFonts w:ascii="Times New Roman" w:eastAsia="Times New Roman" w:hAnsi="Times New Roman" w:cs="Times New Roman"/>
          <w:kern w:val="0"/>
          <w14:ligatures w14:val="none"/>
        </w:rPr>
      </w:pPr>
    </w:p>
    <w:p w14:paraId="50A71169" w14:textId="26E3A307" w:rsidR="00864211" w:rsidRPr="00A7008D" w:rsidRDefault="00A7008D" w:rsidP="00864211">
      <w:p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Announcements: Hymn 526 </w:t>
      </w:r>
      <w:r w:rsidRPr="00A7008D">
        <w:rPr>
          <w:rFonts w:ascii="Times New Roman" w:eastAsia="Times New Roman" w:hAnsi="Times New Roman" w:cs="Times New Roman"/>
          <w:b/>
          <w:bCs/>
          <w:kern w:val="0"/>
          <w14:ligatures w14:val="none"/>
        </w:rPr>
        <w:t>My Hope is Built on Nothing Less</w:t>
      </w:r>
      <w:r>
        <w:rPr>
          <w:rFonts w:ascii="Times New Roman" w:eastAsia="Times New Roman" w:hAnsi="Times New Roman" w:cs="Times New Roman"/>
          <w:kern w:val="0"/>
          <w14:ligatures w14:val="none"/>
        </w:rPr>
        <w:t xml:space="preserve">…Offering…Hymn 367 </w:t>
      </w:r>
      <w:r>
        <w:rPr>
          <w:rFonts w:ascii="Times New Roman" w:eastAsia="Times New Roman" w:hAnsi="Times New Roman" w:cs="Times New Roman"/>
          <w:b/>
          <w:bCs/>
          <w:kern w:val="0"/>
          <w14:ligatures w14:val="none"/>
        </w:rPr>
        <w:t xml:space="preserve">Christ </w:t>
      </w:r>
      <w:proofErr w:type="gramStart"/>
      <w:r>
        <w:rPr>
          <w:rFonts w:ascii="Times New Roman" w:eastAsia="Times New Roman" w:hAnsi="Times New Roman" w:cs="Times New Roman"/>
          <w:b/>
          <w:bCs/>
          <w:kern w:val="0"/>
          <w14:ligatures w14:val="none"/>
        </w:rPr>
        <w:t>The</w:t>
      </w:r>
      <w:proofErr w:type="gramEnd"/>
      <w:r>
        <w:rPr>
          <w:rFonts w:ascii="Times New Roman" w:eastAsia="Times New Roman" w:hAnsi="Times New Roman" w:cs="Times New Roman"/>
          <w:b/>
          <w:bCs/>
          <w:kern w:val="0"/>
          <w14:ligatures w14:val="none"/>
        </w:rPr>
        <w:t xml:space="preserve"> Lord is Risen Today</w:t>
      </w:r>
    </w:p>
    <w:p w14:paraId="2EFA485A" w14:textId="77777777" w:rsidR="00A7008D" w:rsidRDefault="00A7008D" w:rsidP="00864211">
      <w:pPr>
        <w:rPr>
          <w:rFonts w:ascii="Times New Roman" w:eastAsia="Times New Roman" w:hAnsi="Times New Roman" w:cs="Times New Roman"/>
          <w:kern w:val="0"/>
          <w14:ligatures w14:val="none"/>
        </w:rPr>
      </w:pPr>
    </w:p>
    <w:p w14:paraId="28C0691F" w14:textId="55DAD7C3" w:rsidR="00A7008D" w:rsidRDefault="00A7008D"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It’s Sunday August 4, </w:t>
      </w:r>
      <w:proofErr w:type="gramStart"/>
      <w:r>
        <w:rPr>
          <w:rFonts w:ascii="Times New Roman" w:eastAsia="Times New Roman" w:hAnsi="Times New Roman" w:cs="Times New Roman"/>
          <w:kern w:val="0"/>
          <w14:ligatures w14:val="none"/>
        </w:rPr>
        <w:t>2024</w:t>
      </w:r>
      <w:proofErr w:type="gramEnd"/>
      <w:r>
        <w:rPr>
          <w:rFonts w:ascii="Times New Roman" w:eastAsia="Times New Roman" w:hAnsi="Times New Roman" w:cs="Times New Roman"/>
          <w:kern w:val="0"/>
          <w14:ligatures w14:val="none"/>
        </w:rPr>
        <w:t xml:space="preserve"> and I am Jim Humphrey of West Valley Grace Fellowship. Open in Prayer.</w:t>
      </w:r>
    </w:p>
    <w:p w14:paraId="46F3ADA4" w14:textId="77777777" w:rsidR="00A7008D" w:rsidRDefault="00A7008D" w:rsidP="00864211">
      <w:pPr>
        <w:rPr>
          <w:rFonts w:ascii="Times New Roman" w:eastAsia="Times New Roman" w:hAnsi="Times New Roman" w:cs="Times New Roman"/>
          <w:kern w:val="0"/>
          <w14:ligatures w14:val="none"/>
        </w:rPr>
      </w:pPr>
    </w:p>
    <w:p w14:paraId="3453C66E" w14:textId="047CE89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Scripture reading:</w:t>
      </w:r>
    </w:p>
    <w:p w14:paraId="0CF04946" w14:textId="77777777" w:rsidR="00864211" w:rsidRDefault="00864211" w:rsidP="00864211">
      <w:pPr>
        <w:rPr>
          <w:rFonts w:ascii="Times New Roman" w:eastAsia="Times New Roman" w:hAnsi="Times New Roman" w:cs="Times New Roman"/>
          <w:kern w:val="0"/>
          <w14:ligatures w14:val="none"/>
        </w:rPr>
      </w:pPr>
    </w:p>
    <w:p w14:paraId="7937B7B3" w14:textId="77777777" w:rsidR="00864211" w:rsidRPr="008C1730" w:rsidRDefault="00864211" w:rsidP="00864211">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Php</w:t>
      </w:r>
      <w:proofErr w:type="spellEnd"/>
      <w:r>
        <w:rPr>
          <w:rFonts w:ascii="Times New Roman" w:eastAsia="Times New Roman" w:hAnsi="Times New Roman" w:cs="Times New Roman"/>
          <w:kern w:val="0"/>
          <w14:ligatures w14:val="none"/>
        </w:rPr>
        <w:t xml:space="preserve"> 4:1 </w:t>
      </w:r>
      <w:r w:rsidRPr="008C1730">
        <w:rPr>
          <w:rFonts w:ascii="Times New Roman" w:eastAsia="Times New Roman" w:hAnsi="Times New Roman" w:cs="Times New Roman"/>
          <w:kern w:val="0"/>
          <w14:ligatures w14:val="none"/>
        </w:rPr>
        <w:t>Therefore, my brethren dearly beloved and longed for, my joy and crown, so stand fast in the Lord, my</w:t>
      </w:r>
      <w:r>
        <w:rPr>
          <w:rFonts w:ascii="Times New Roman" w:eastAsia="Times New Roman" w:hAnsi="Times New Roman" w:cs="Times New Roman"/>
          <w:kern w:val="0"/>
          <w14:ligatures w14:val="none"/>
        </w:rPr>
        <w:t xml:space="preserve"> </w:t>
      </w:r>
      <w:r w:rsidRPr="008C1730">
        <w:rPr>
          <w:rFonts w:ascii="Times New Roman" w:eastAsia="Times New Roman" w:hAnsi="Times New Roman" w:cs="Times New Roman"/>
          <w:kern w:val="0"/>
          <w14:ligatures w14:val="none"/>
        </w:rPr>
        <w:t>dearly beloved.</w:t>
      </w:r>
      <w:hyperlink r:id="rId5" w:history="1">
        <w:r w:rsidRPr="008C1730">
          <w:rPr>
            <w:rFonts w:ascii="Times New Roman" w:eastAsia="Times New Roman" w:hAnsi="Times New Roman" w:cs="Times New Roman"/>
            <w:kern w:val="0"/>
            <w14:ligatures w14:val="none"/>
          </w:rPr>
          <w:br/>
        </w:r>
        <w:proofErr w:type="spellStart"/>
        <w:r w:rsidRPr="008C1730">
          <w:rPr>
            <w:rFonts w:ascii="Times New Roman" w:eastAsia="Times New Roman" w:hAnsi="Times New Roman" w:cs="Times New Roman"/>
            <w:kern w:val="0"/>
            <w14:ligatures w14:val="none"/>
          </w:rPr>
          <w:t>Php</w:t>
        </w:r>
        <w:proofErr w:type="spellEnd"/>
        <w:r w:rsidRPr="008C1730">
          <w:rPr>
            <w:rFonts w:ascii="Times New Roman" w:eastAsia="Times New Roman" w:hAnsi="Times New Roman" w:cs="Times New Roman"/>
            <w:kern w:val="0"/>
            <w14:ligatures w14:val="none"/>
          </w:rPr>
          <w:t xml:space="preserve"> 4:2 </w:t>
        </w:r>
      </w:hyperlink>
      <w:r w:rsidRPr="008C1730">
        <w:rPr>
          <w:rFonts w:ascii="Times New Roman" w:eastAsia="Times New Roman" w:hAnsi="Times New Roman" w:cs="Times New Roman"/>
          <w:kern w:val="0"/>
          <w14:ligatures w14:val="none"/>
        </w:rPr>
        <w:t xml:space="preserve"> I beseech </w:t>
      </w:r>
      <w:proofErr w:type="spellStart"/>
      <w:r w:rsidRPr="008C1730">
        <w:rPr>
          <w:rFonts w:ascii="Times New Roman" w:eastAsia="Times New Roman" w:hAnsi="Times New Roman" w:cs="Times New Roman"/>
          <w:kern w:val="0"/>
          <w14:ligatures w14:val="none"/>
        </w:rPr>
        <w:t>Euodias</w:t>
      </w:r>
      <w:proofErr w:type="spellEnd"/>
      <w:r w:rsidRPr="008C1730">
        <w:rPr>
          <w:rFonts w:ascii="Times New Roman" w:eastAsia="Times New Roman" w:hAnsi="Times New Roman" w:cs="Times New Roman"/>
          <w:kern w:val="0"/>
          <w14:ligatures w14:val="none"/>
        </w:rPr>
        <w:t xml:space="preserve">, and beseech </w:t>
      </w:r>
      <w:proofErr w:type="spellStart"/>
      <w:r w:rsidRPr="008C1730">
        <w:rPr>
          <w:rFonts w:ascii="Times New Roman" w:eastAsia="Times New Roman" w:hAnsi="Times New Roman" w:cs="Times New Roman"/>
          <w:kern w:val="0"/>
          <w14:ligatures w14:val="none"/>
        </w:rPr>
        <w:t>Syntyche</w:t>
      </w:r>
      <w:proofErr w:type="spellEnd"/>
      <w:r w:rsidRPr="008C1730">
        <w:rPr>
          <w:rFonts w:ascii="Times New Roman" w:eastAsia="Times New Roman" w:hAnsi="Times New Roman" w:cs="Times New Roman"/>
          <w:kern w:val="0"/>
          <w14:ligatures w14:val="none"/>
        </w:rPr>
        <w:t>, that they be of the same mind in the Lord.</w:t>
      </w:r>
    </w:p>
    <w:p w14:paraId="698F53D9" w14:textId="77777777" w:rsidR="00864211" w:rsidRPr="00B94540" w:rsidRDefault="00864211" w:rsidP="00864211">
      <w:pPr>
        <w:pStyle w:val="bible"/>
        <w:shd w:val="clear" w:color="auto" w:fill="FFFFFF"/>
        <w:spacing w:before="96" w:beforeAutospacing="0" w:after="96" w:afterAutospacing="0"/>
        <w:ind w:left="30" w:right="30"/>
      </w:pPr>
      <w:hyperlink r:id="rId6" w:history="1">
        <w:proofErr w:type="spellStart"/>
        <w:r w:rsidRPr="00B94540">
          <w:t>Php</w:t>
        </w:r>
        <w:proofErr w:type="spellEnd"/>
        <w:r w:rsidRPr="00B94540">
          <w:t xml:space="preserve"> 4:3 </w:t>
        </w:r>
      </w:hyperlink>
      <w:r w:rsidRPr="00B94540">
        <w:t xml:space="preserve"> And I intreat thee also, true yokefellow, help those women which </w:t>
      </w:r>
      <w:proofErr w:type="spellStart"/>
      <w:r w:rsidRPr="00B94540">
        <w:t>laboured</w:t>
      </w:r>
      <w:proofErr w:type="spellEnd"/>
      <w:r w:rsidRPr="00B94540">
        <w:t xml:space="preserve"> with me in the gospel, with Clement also, and with other my fellow</w:t>
      </w:r>
      <w:r>
        <w:t xml:space="preserve"> </w:t>
      </w:r>
      <w:proofErr w:type="spellStart"/>
      <w:r w:rsidRPr="00B94540">
        <w:t>labourers</w:t>
      </w:r>
      <w:proofErr w:type="spellEnd"/>
      <w:r w:rsidRPr="00B94540">
        <w:t>, whose names are in the book of life.</w:t>
      </w:r>
    </w:p>
    <w:p w14:paraId="3A90958E" w14:textId="77777777" w:rsidR="00864211" w:rsidRPr="00B94540" w:rsidRDefault="00864211" w:rsidP="00864211">
      <w:pPr>
        <w:pStyle w:val="bible"/>
        <w:shd w:val="clear" w:color="auto" w:fill="FFFFFF"/>
        <w:spacing w:before="96" w:beforeAutospacing="0" w:after="96" w:afterAutospacing="0"/>
        <w:ind w:left="30" w:right="30"/>
      </w:pPr>
      <w:hyperlink r:id="rId7" w:history="1">
        <w:proofErr w:type="spellStart"/>
        <w:r w:rsidRPr="00B94540">
          <w:t>Php</w:t>
        </w:r>
        <w:proofErr w:type="spellEnd"/>
        <w:r w:rsidRPr="00B94540">
          <w:t xml:space="preserve"> 4:4 </w:t>
        </w:r>
      </w:hyperlink>
      <w:r w:rsidRPr="00B94540">
        <w:t xml:space="preserve"> Rejoice in the Lord </w:t>
      </w:r>
      <w:proofErr w:type="spellStart"/>
      <w:r w:rsidRPr="00B94540">
        <w:t>alway</w:t>
      </w:r>
      <w:proofErr w:type="spellEnd"/>
      <w:r w:rsidRPr="00B94540">
        <w:t>: and </w:t>
      </w:r>
      <w:proofErr w:type="gramStart"/>
      <w:r w:rsidRPr="00B94540">
        <w:t>again</w:t>
      </w:r>
      <w:proofErr w:type="gramEnd"/>
      <w:r w:rsidRPr="00B94540">
        <w:t xml:space="preserve"> I say, Rejoice.</w:t>
      </w:r>
    </w:p>
    <w:p w14:paraId="57C64DBD" w14:textId="77777777" w:rsidR="00864211" w:rsidRPr="00B94540" w:rsidRDefault="00864211" w:rsidP="00864211">
      <w:pPr>
        <w:pStyle w:val="bible"/>
        <w:shd w:val="clear" w:color="auto" w:fill="FFFFFF"/>
        <w:spacing w:before="96" w:beforeAutospacing="0" w:after="96" w:afterAutospacing="0"/>
        <w:ind w:left="30" w:right="30"/>
      </w:pPr>
      <w:hyperlink r:id="rId8" w:history="1">
        <w:proofErr w:type="spellStart"/>
        <w:r w:rsidRPr="00B94540">
          <w:t>Php</w:t>
        </w:r>
        <w:proofErr w:type="spellEnd"/>
        <w:r w:rsidRPr="00B94540">
          <w:t xml:space="preserve"> 4:5 </w:t>
        </w:r>
      </w:hyperlink>
      <w:r w:rsidRPr="00B94540">
        <w:t> Let your moderation be known unto all men. The Lord is at hand.</w:t>
      </w:r>
    </w:p>
    <w:p w14:paraId="6DA12DBD" w14:textId="77777777" w:rsidR="00864211" w:rsidRPr="00B94540" w:rsidRDefault="00864211" w:rsidP="00864211">
      <w:pPr>
        <w:pStyle w:val="bible"/>
        <w:shd w:val="clear" w:color="auto" w:fill="FFFFFF"/>
        <w:spacing w:before="96" w:beforeAutospacing="0" w:after="96" w:afterAutospacing="0"/>
        <w:ind w:left="30" w:right="30"/>
      </w:pPr>
      <w:hyperlink r:id="rId9" w:history="1">
        <w:proofErr w:type="spellStart"/>
        <w:r w:rsidRPr="00B94540">
          <w:t>Php</w:t>
        </w:r>
        <w:proofErr w:type="spellEnd"/>
        <w:r w:rsidRPr="00B94540">
          <w:t xml:space="preserve"> 4:6 </w:t>
        </w:r>
      </w:hyperlink>
      <w:r w:rsidRPr="00B94540">
        <w:t xml:space="preserve"> Be </w:t>
      </w:r>
      <w:proofErr w:type="gramStart"/>
      <w:r w:rsidRPr="00B94540">
        <w:t>careful for</w:t>
      </w:r>
      <w:proofErr w:type="gramEnd"/>
      <w:r w:rsidRPr="00B94540">
        <w:t xml:space="preserve"> nothing; but in </w:t>
      </w:r>
      <w:proofErr w:type="spellStart"/>
      <w:r w:rsidRPr="00B94540">
        <w:t>every thing</w:t>
      </w:r>
      <w:proofErr w:type="spellEnd"/>
      <w:r w:rsidRPr="00B94540">
        <w:t xml:space="preserve"> by prayer and supplication with thanksgiving let your requests be made known unto God.</w:t>
      </w:r>
    </w:p>
    <w:p w14:paraId="5B64A2F2" w14:textId="77777777" w:rsidR="00864211" w:rsidRPr="00B94540" w:rsidRDefault="00864211" w:rsidP="00864211">
      <w:pPr>
        <w:pStyle w:val="bible"/>
        <w:shd w:val="clear" w:color="auto" w:fill="FFFFFF"/>
        <w:spacing w:before="96" w:beforeAutospacing="0" w:after="96" w:afterAutospacing="0"/>
        <w:ind w:left="30" w:right="30"/>
      </w:pPr>
      <w:hyperlink r:id="rId10" w:history="1">
        <w:proofErr w:type="spellStart"/>
        <w:r w:rsidRPr="00B94540">
          <w:t>Php</w:t>
        </w:r>
        <w:proofErr w:type="spellEnd"/>
        <w:r w:rsidRPr="00B94540">
          <w:t xml:space="preserve"> 4:7 </w:t>
        </w:r>
      </w:hyperlink>
      <w:r w:rsidRPr="00B94540">
        <w:t xml:space="preserve"> And the peace of God, which </w:t>
      </w:r>
      <w:proofErr w:type="spellStart"/>
      <w:r w:rsidRPr="00B94540">
        <w:t>passeth</w:t>
      </w:r>
      <w:proofErr w:type="spellEnd"/>
      <w:r w:rsidRPr="00B94540">
        <w:t xml:space="preserve"> all understanding, shall keep your hearts and minds through Christ Jesus.</w:t>
      </w:r>
    </w:p>
    <w:p w14:paraId="3ECBFE59" w14:textId="77777777" w:rsidR="00864211" w:rsidRPr="00B94540" w:rsidRDefault="00864211" w:rsidP="00864211">
      <w:pPr>
        <w:pStyle w:val="bible"/>
        <w:shd w:val="clear" w:color="auto" w:fill="FFFFFF"/>
        <w:spacing w:before="96" w:beforeAutospacing="0" w:after="96" w:afterAutospacing="0"/>
        <w:ind w:left="30" w:right="30"/>
      </w:pPr>
      <w:hyperlink r:id="rId11" w:history="1">
        <w:proofErr w:type="spellStart"/>
        <w:r w:rsidRPr="00B94540">
          <w:t>Php</w:t>
        </w:r>
        <w:proofErr w:type="spellEnd"/>
        <w:r w:rsidRPr="00B94540">
          <w:t xml:space="preserve"> 4:8 </w:t>
        </w:r>
      </w:hyperlink>
      <w:r w:rsidRPr="00B94540">
        <w:t> 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356A2FC0" w14:textId="5EA2F6B8" w:rsidR="00864211" w:rsidRDefault="00864211" w:rsidP="00A7008D">
      <w:pPr>
        <w:pStyle w:val="bible"/>
        <w:shd w:val="clear" w:color="auto" w:fill="FFFFFF"/>
        <w:spacing w:before="96" w:beforeAutospacing="0" w:after="96" w:afterAutospacing="0"/>
        <w:ind w:left="30" w:right="30"/>
      </w:pPr>
      <w:hyperlink r:id="rId12" w:history="1">
        <w:proofErr w:type="spellStart"/>
        <w:r w:rsidRPr="00B94540">
          <w:t>Php</w:t>
        </w:r>
        <w:proofErr w:type="spellEnd"/>
        <w:r w:rsidRPr="00B94540">
          <w:t xml:space="preserve"> 4:9 </w:t>
        </w:r>
      </w:hyperlink>
      <w:r w:rsidRPr="00B94540">
        <w:t> Those things, which ye have both learned, and received, and heard, and seen in me, do: and the God of peace shall be with you.</w:t>
      </w:r>
    </w:p>
    <w:p w14:paraId="45B6B48A" w14:textId="77777777" w:rsidR="00864211" w:rsidRDefault="00864211" w:rsidP="00864211">
      <w:pPr>
        <w:rPr>
          <w:rFonts w:ascii="Times New Roman" w:eastAsia="Times New Roman" w:hAnsi="Times New Roman" w:cs="Times New Roman"/>
          <w:kern w:val="0"/>
          <w14:ligatures w14:val="none"/>
        </w:rPr>
      </w:pPr>
    </w:p>
    <w:p w14:paraId="0D38D92B"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1 </w:t>
      </w:r>
      <w:r>
        <w:rPr>
          <w:rFonts w:ascii="Times New Roman" w:eastAsia="Times New Roman" w:hAnsi="Times New Roman" w:cs="Times New Roman"/>
          <w:kern w:val="0"/>
          <w14:ligatures w14:val="none"/>
        </w:rPr>
        <w:t>– “</w:t>
      </w:r>
      <w:r w:rsidRPr="008C1730">
        <w:rPr>
          <w:rFonts w:ascii="Times New Roman" w:eastAsia="Times New Roman" w:hAnsi="Times New Roman" w:cs="Times New Roman"/>
          <w:kern w:val="0"/>
          <w14:ligatures w14:val="none"/>
        </w:rPr>
        <w:t>Therefore, my brethren dearly beloved and longed for, my joy and crown, so stand fast in the Lord, my</w:t>
      </w:r>
      <w:r>
        <w:rPr>
          <w:rFonts w:ascii="Times New Roman" w:eastAsia="Times New Roman" w:hAnsi="Times New Roman" w:cs="Times New Roman"/>
          <w:kern w:val="0"/>
          <w14:ligatures w14:val="none"/>
        </w:rPr>
        <w:t xml:space="preserve"> </w:t>
      </w:r>
      <w:r w:rsidRPr="008C1730">
        <w:rPr>
          <w:rFonts w:ascii="Times New Roman" w:eastAsia="Times New Roman" w:hAnsi="Times New Roman" w:cs="Times New Roman"/>
          <w:kern w:val="0"/>
          <w14:ligatures w14:val="none"/>
        </w:rPr>
        <w:t>dearly beloved.</w:t>
      </w:r>
      <w:r>
        <w:rPr>
          <w:rFonts w:ascii="Times New Roman" w:eastAsia="Times New Roman" w:hAnsi="Times New Roman" w:cs="Times New Roman"/>
          <w:kern w:val="0"/>
          <w14:ligatures w14:val="none"/>
        </w:rPr>
        <w:t>”</w:t>
      </w:r>
    </w:p>
    <w:p w14:paraId="58F00197" w14:textId="77777777" w:rsidR="00864211" w:rsidRDefault="00864211" w:rsidP="00864211">
      <w:pPr>
        <w:rPr>
          <w:rFonts w:ascii="Times New Roman" w:eastAsia="Times New Roman" w:hAnsi="Times New Roman" w:cs="Times New Roman"/>
          <w:kern w:val="0"/>
          <w14:ligatures w14:val="none"/>
        </w:rPr>
      </w:pPr>
    </w:p>
    <w:p w14:paraId="4623B73C" w14:textId="77777777" w:rsidR="00A7008D" w:rsidRDefault="00864211" w:rsidP="00A7008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“Therefore” points back to Paul’s previous statement:</w:t>
      </w:r>
    </w:p>
    <w:p w14:paraId="7F0CBC91" w14:textId="0CCA40C7" w:rsidR="00864211" w:rsidRPr="00A7008D" w:rsidRDefault="00864211" w:rsidP="00A7008D">
      <w:pPr>
        <w:rPr>
          <w:rFonts w:ascii="Times New Roman" w:eastAsia="Times New Roman" w:hAnsi="Times New Roman" w:cs="Times New Roman"/>
          <w:kern w:val="0"/>
          <w14:ligatures w14:val="none"/>
        </w:rPr>
      </w:pPr>
      <w:hyperlink r:id="rId13" w:history="1">
        <w:r w:rsidRPr="00A7008D">
          <w:rPr>
            <w:rFonts w:ascii="Times New Roman" w:eastAsia="Times New Roman" w:hAnsi="Times New Roman" w:cs="Times New Roman"/>
            <w:kern w:val="0"/>
            <w14:ligatures w14:val="none"/>
          </w:rPr>
          <w:br/>
        </w:r>
        <w:proofErr w:type="spellStart"/>
        <w:r w:rsidRPr="00A7008D">
          <w:rPr>
            <w:rFonts w:ascii="Times New Roman" w:eastAsia="Times New Roman" w:hAnsi="Times New Roman" w:cs="Times New Roman"/>
            <w:kern w:val="0"/>
            <w14:ligatures w14:val="none"/>
          </w:rPr>
          <w:t>Php</w:t>
        </w:r>
        <w:proofErr w:type="spellEnd"/>
        <w:r w:rsidRPr="00A7008D">
          <w:rPr>
            <w:rFonts w:ascii="Times New Roman" w:eastAsia="Times New Roman" w:hAnsi="Times New Roman" w:cs="Times New Roman"/>
            <w:kern w:val="0"/>
            <w14:ligatures w14:val="none"/>
          </w:rPr>
          <w:t xml:space="preserve"> 3:20 </w:t>
        </w:r>
      </w:hyperlink>
      <w:r w:rsidRPr="00A7008D">
        <w:rPr>
          <w:rFonts w:ascii="Times New Roman" w:eastAsia="Times New Roman" w:hAnsi="Times New Roman" w:cs="Times New Roman"/>
          <w:kern w:val="0"/>
          <w14:ligatures w14:val="none"/>
        </w:rPr>
        <w:t> For our conversation is in heaven; from whence also we look for the Savior, the Lord Jesus Christ:</w:t>
      </w:r>
    </w:p>
    <w:p w14:paraId="0853AD03" w14:textId="2CDFC9B6" w:rsidR="00864211" w:rsidRDefault="00864211" w:rsidP="00864211">
      <w:pPr>
        <w:pStyle w:val="bible"/>
        <w:shd w:val="clear" w:color="auto" w:fill="FFFFFF"/>
        <w:spacing w:before="96" w:beforeAutospacing="0" w:after="96" w:afterAutospacing="0"/>
        <w:ind w:left="30" w:right="30"/>
      </w:pPr>
      <w:hyperlink r:id="rId14" w:history="1">
        <w:proofErr w:type="spellStart"/>
        <w:r w:rsidRPr="00E37039">
          <w:t>Php</w:t>
        </w:r>
        <w:proofErr w:type="spellEnd"/>
        <w:r w:rsidRPr="00E37039">
          <w:t xml:space="preserve"> 3:21 </w:t>
        </w:r>
      </w:hyperlink>
      <w:r w:rsidRPr="00E37039">
        <w:t xml:space="preserve"> Who shall change our vile body, that it may be fashioned like unto </w:t>
      </w:r>
      <w:r>
        <w:t>H</w:t>
      </w:r>
      <w:r w:rsidRPr="00E37039">
        <w:t xml:space="preserve">is glorious body, according to the working whereby </w:t>
      </w:r>
      <w:r>
        <w:t>H</w:t>
      </w:r>
      <w:r w:rsidRPr="00E37039">
        <w:t xml:space="preserve">e is able even to subdue all things unto </w:t>
      </w:r>
      <w:r>
        <w:t>H</w:t>
      </w:r>
      <w:r w:rsidRPr="00E37039">
        <w:t>imself.</w:t>
      </w:r>
    </w:p>
    <w:p w14:paraId="458ED422" w14:textId="204A0EEE" w:rsidR="00864211" w:rsidRDefault="00864211" w:rsidP="00A7008D">
      <w:pPr>
        <w:pStyle w:val="bible"/>
        <w:shd w:val="clear" w:color="auto" w:fill="FFFFFF"/>
        <w:spacing w:before="96" w:beforeAutospacing="0" w:after="96" w:afterAutospacing="0"/>
        <w:ind w:left="30" w:right="30"/>
      </w:pPr>
      <w:r>
        <w:t>THEREFORE, i.e., because every minute of every day we believers look for our Lord Jesus Christ to take us up in the air and change these vile bodies into a Glorious Body just like His, we are to stand fast in Him.</w:t>
      </w:r>
    </w:p>
    <w:p w14:paraId="136CF4C5" w14:textId="77777777" w:rsidR="00864211" w:rsidRPr="008C1730" w:rsidRDefault="00864211" w:rsidP="00864211">
      <w:pPr>
        <w:pStyle w:val="bible"/>
        <w:shd w:val="clear" w:color="auto" w:fill="FFFFFF"/>
        <w:spacing w:before="96" w:beforeAutospacing="0" w:after="96" w:afterAutospacing="0"/>
        <w:ind w:right="30"/>
      </w:pPr>
      <w:r>
        <w:lastRenderedPageBreak/>
        <w:t>Paul informs how to stand fast/what it means to stand fast in the following verses.</w:t>
      </w:r>
    </w:p>
    <w:p w14:paraId="55F6E9EE" w14:textId="77777777" w:rsidR="00864211" w:rsidRDefault="00864211" w:rsidP="00864211">
      <w:pPr>
        <w:rPr>
          <w:rFonts w:ascii="Times New Roman" w:eastAsia="Times New Roman" w:hAnsi="Times New Roman" w:cs="Times New Roman"/>
          <w:kern w:val="0"/>
          <w14:ligatures w14:val="none"/>
        </w:rPr>
      </w:pPr>
    </w:p>
    <w:p w14:paraId="7C792A6C" w14:textId="77777777" w:rsidR="00864211" w:rsidRPr="00DC7B8A" w:rsidRDefault="00864211" w:rsidP="00864211">
      <w:pPr>
        <w:rPr>
          <w:rFonts w:ascii="Times New Roman" w:eastAsia="Times New Roman" w:hAnsi="Times New Roman" w:cs="Times New Roman"/>
          <w:b/>
          <w:bCs/>
          <w:kern w:val="0"/>
          <w14:ligatures w14:val="none"/>
        </w:rPr>
      </w:pPr>
      <w:r w:rsidRPr="00CF4198">
        <w:rPr>
          <w:rFonts w:ascii="Times New Roman" w:eastAsia="Times New Roman" w:hAnsi="Times New Roman" w:cs="Times New Roman"/>
          <w:b/>
          <w:bCs/>
          <w:kern w:val="0"/>
          <w14:ligatures w14:val="none"/>
        </w:rPr>
        <w:t>Verse 2</w:t>
      </w:r>
      <w:r>
        <w:rPr>
          <w:rFonts w:ascii="Times New Roman" w:eastAsia="Times New Roman" w:hAnsi="Times New Roman" w:cs="Times New Roman"/>
          <w:kern w:val="0"/>
          <w14:ligatures w14:val="none"/>
        </w:rPr>
        <w:t xml:space="preserve"> – </w:t>
      </w:r>
      <w:proofErr w:type="spellStart"/>
      <w:r w:rsidRPr="00B94540">
        <w:rPr>
          <w:rFonts w:ascii="Times New Roman" w:eastAsia="Times New Roman" w:hAnsi="Times New Roman"/>
        </w:rPr>
        <w:t>Euodias</w:t>
      </w:r>
      <w:proofErr w:type="spellEnd"/>
      <w:r w:rsidRPr="00B94540">
        <w:rPr>
          <w:rFonts w:ascii="Times New Roman" w:eastAsia="Times New Roman" w:hAnsi="Times New Roman"/>
        </w:rPr>
        <w:t xml:space="preserve"> and </w:t>
      </w:r>
      <w:proofErr w:type="spellStart"/>
      <w:r w:rsidRPr="00B94540">
        <w:rPr>
          <w:rFonts w:ascii="Times New Roman" w:eastAsia="Times New Roman" w:hAnsi="Times New Roman"/>
        </w:rPr>
        <w:t>Syntyche</w:t>
      </w:r>
      <w:proofErr w:type="spellEnd"/>
      <w:r>
        <w:rPr>
          <w:rFonts w:ascii="Times New Roman" w:eastAsia="Times New Roman" w:hAnsi="Times New Roman"/>
        </w:rPr>
        <w:t xml:space="preserve"> (women) had apparently been arguing about something and had a falling out. Paul beseeches/ exhorts/ desires/ entreats (G3870) them to be of the same mind, that is, for </w:t>
      </w:r>
      <w:proofErr w:type="gramStart"/>
      <w:r>
        <w:rPr>
          <w:rFonts w:ascii="Times New Roman" w:eastAsia="Times New Roman" w:hAnsi="Times New Roman"/>
        </w:rPr>
        <w:t>both of them</w:t>
      </w:r>
      <w:proofErr w:type="gramEnd"/>
      <w:r>
        <w:rPr>
          <w:rFonts w:ascii="Times New Roman" w:eastAsia="Times New Roman" w:hAnsi="Times New Roman"/>
        </w:rPr>
        <w:t xml:space="preserve"> to be mentally disposed in the same direction, and to set their affection on, savor the same things, IN THE Lord</w:t>
      </w:r>
      <w:r>
        <w:rPr>
          <w:rFonts w:ascii="Times New Roman" w:eastAsia="Times New Roman" w:hAnsi="Times New Roman"/>
          <w:b/>
          <w:bCs/>
        </w:rPr>
        <w:t>.</w:t>
      </w:r>
    </w:p>
    <w:p w14:paraId="4F5D5EB4" w14:textId="77777777" w:rsidR="00864211" w:rsidRDefault="00864211" w:rsidP="00864211">
      <w:pPr>
        <w:rPr>
          <w:rFonts w:ascii="Times New Roman" w:eastAsia="Times New Roman" w:hAnsi="Times New Roman" w:cs="Times New Roman"/>
          <w:kern w:val="0"/>
          <w14:ligatures w14:val="none"/>
        </w:rPr>
      </w:pPr>
    </w:p>
    <w:p w14:paraId="4C0707C4" w14:textId="77777777" w:rsidR="00864211" w:rsidRDefault="00864211" w:rsidP="00864211">
      <w:pPr>
        <w:rPr>
          <w:rFonts w:ascii="Times New Roman" w:eastAsia="Times New Roman" w:hAnsi="Times New Roman" w:cs="Times New Roman"/>
          <w:kern w:val="0"/>
          <w14:ligatures w14:val="none"/>
        </w:rPr>
      </w:pPr>
      <w:r w:rsidRPr="00CF4198">
        <w:rPr>
          <w:rFonts w:ascii="Times New Roman" w:eastAsia="Times New Roman" w:hAnsi="Times New Roman" w:cs="Times New Roman"/>
          <w:b/>
          <w:bCs/>
          <w:kern w:val="0"/>
          <w14:ligatures w14:val="none"/>
        </w:rPr>
        <w:t xml:space="preserve">Verse </w:t>
      </w:r>
      <w:r>
        <w:rPr>
          <w:rFonts w:ascii="Times New Roman" w:eastAsia="Times New Roman" w:hAnsi="Times New Roman" w:cs="Times New Roman"/>
          <w:b/>
          <w:bCs/>
          <w:kern w:val="0"/>
          <w14:ligatures w14:val="none"/>
        </w:rPr>
        <w:t>3</w:t>
      </w:r>
      <w:r w:rsidRPr="00CF419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Paul asks someone referred to as a true yokefellow (G4805) to help the women and other believers there who worked with him. The Greek word translated yokefellow is only found here in the NT and it is unknown to whom this refers.</w:t>
      </w:r>
    </w:p>
    <w:p w14:paraId="44C1C504" w14:textId="77777777" w:rsidR="00864211" w:rsidRDefault="00864211" w:rsidP="00864211">
      <w:pPr>
        <w:rPr>
          <w:rFonts w:ascii="Times New Roman" w:eastAsia="Times New Roman" w:hAnsi="Times New Roman" w:cs="Times New Roman"/>
          <w:kern w:val="0"/>
          <w14:ligatures w14:val="none"/>
        </w:rPr>
      </w:pPr>
    </w:p>
    <w:p w14:paraId="58B009FC" w14:textId="77777777" w:rsidR="00864211" w:rsidRDefault="00864211" w:rsidP="00864211">
      <w:pPr>
        <w:rPr>
          <w:rFonts w:ascii="Times New Roman" w:eastAsia="Times New Roman" w:hAnsi="Times New Roman" w:cs="Times New Roman"/>
          <w:kern w:val="0"/>
          <w14:ligatures w14:val="none"/>
        </w:rPr>
      </w:pPr>
      <w:r w:rsidRPr="00CF4198">
        <w:rPr>
          <w:rFonts w:ascii="Times New Roman" w:eastAsia="Times New Roman" w:hAnsi="Times New Roman" w:cs="Times New Roman"/>
          <w:b/>
          <w:bCs/>
          <w:kern w:val="0"/>
          <w14:ligatures w14:val="none"/>
        </w:rPr>
        <w:t>Verse 4</w:t>
      </w:r>
      <w:r>
        <w:rPr>
          <w:rFonts w:ascii="Times New Roman" w:eastAsia="Times New Roman" w:hAnsi="Times New Roman" w:cs="Times New Roman"/>
          <w:kern w:val="0"/>
          <w14:ligatures w14:val="none"/>
        </w:rPr>
        <w:t xml:space="preserve"> – Paul repeats an exhortation twice to all believers; that is to “REJOICE in the Lord.” The Greek word (G5463) translated “Rejoice” means to “be full of cheer/ calmly happy or well off/ be glad, etc.</w:t>
      </w:r>
    </w:p>
    <w:p w14:paraId="747BF916" w14:textId="77777777" w:rsidR="00864211" w:rsidRDefault="00864211" w:rsidP="00864211">
      <w:pPr>
        <w:rPr>
          <w:rFonts w:ascii="Times New Roman" w:eastAsia="Times New Roman" w:hAnsi="Times New Roman" w:cs="Times New Roman"/>
          <w:kern w:val="0"/>
          <w14:ligatures w14:val="none"/>
        </w:rPr>
      </w:pPr>
    </w:p>
    <w:p w14:paraId="530FBA73"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5 </w:t>
      </w:r>
      <w:r>
        <w:rPr>
          <w:rFonts w:ascii="Times New Roman" w:eastAsia="Times New Roman" w:hAnsi="Times New Roman" w:cs="Times New Roman"/>
          <w:kern w:val="0"/>
          <w14:ligatures w14:val="none"/>
        </w:rPr>
        <w:t xml:space="preserve">- Paul tells believers to let our moderation be known to all. The Greek for “moderation” (G1933) means “appropriate/ gentle/ mild/ patient.” And the last part of the verse gives the reason why: “The Lord </w:t>
      </w:r>
      <w:r>
        <w:rPr>
          <w:rFonts w:ascii="Times New Roman" w:eastAsia="Times New Roman" w:hAnsi="Times New Roman" w:cs="Times New Roman"/>
          <w:i/>
          <w:iCs/>
          <w:kern w:val="0"/>
          <w14:ligatures w14:val="none"/>
        </w:rPr>
        <w:t xml:space="preserve">is </w:t>
      </w:r>
      <w:r>
        <w:rPr>
          <w:rFonts w:ascii="Times New Roman" w:eastAsia="Times New Roman" w:hAnsi="Times New Roman" w:cs="Times New Roman"/>
          <w:kern w:val="0"/>
          <w14:ligatures w14:val="none"/>
        </w:rPr>
        <w:t>at hand.” “At hand” is from the Greek (G1451) meaning “near, (literally or figuratively, of space or time)/ ready.” Either way you take it, our Lord is always near to believers in Spirit, and His actual physical presence is imminent, just like it has been for the last 2000 years.</w:t>
      </w:r>
    </w:p>
    <w:p w14:paraId="1D70B88D" w14:textId="77777777" w:rsidR="00864211" w:rsidRDefault="00864211" w:rsidP="00864211">
      <w:pPr>
        <w:rPr>
          <w:rFonts w:ascii="Times New Roman" w:eastAsia="Times New Roman" w:hAnsi="Times New Roman" w:cs="Times New Roman"/>
          <w:kern w:val="0"/>
          <w14:ligatures w14:val="none"/>
        </w:rPr>
      </w:pPr>
    </w:p>
    <w:p w14:paraId="0864CCD9"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w:t>
      </w:r>
      <w:proofErr w:type="gramStart"/>
      <w:r>
        <w:rPr>
          <w:rFonts w:ascii="Times New Roman" w:eastAsia="Times New Roman" w:hAnsi="Times New Roman" w:cs="Times New Roman"/>
          <w:b/>
          <w:bCs/>
          <w:kern w:val="0"/>
          <w14:ligatures w14:val="none"/>
        </w:rPr>
        <w:t xml:space="preserve">6 </w:t>
      </w:r>
      <w:r>
        <w:rPr>
          <w:rFonts w:ascii="Times New Roman" w:eastAsia="Times New Roman" w:hAnsi="Times New Roman" w:cs="Times New Roman"/>
          <w:kern w:val="0"/>
          <w14:ligatures w14:val="none"/>
        </w:rPr>
        <w:t xml:space="preserve"> -</w:t>
      </w:r>
      <w:proofErr w:type="gramEnd"/>
      <w:r>
        <w:rPr>
          <w:rFonts w:ascii="Times New Roman" w:eastAsia="Times New Roman" w:hAnsi="Times New Roman" w:cs="Times New Roman"/>
          <w:kern w:val="0"/>
          <w14:ligatures w14:val="none"/>
        </w:rPr>
        <w:t xml:space="preserve"> “</w:t>
      </w:r>
      <w:r w:rsidRPr="00880A15">
        <w:rPr>
          <w:rFonts w:ascii="Times New Roman" w:eastAsia="Times New Roman" w:hAnsi="Times New Roman" w:cs="Times New Roman"/>
          <w:kern w:val="0"/>
          <w14:ligatures w14:val="none"/>
        </w:rPr>
        <w:t>Be careful for nothing; but in everything by prayer and supplication with thanksgiving let your requests be made known unto God.</w:t>
      </w:r>
      <w:r>
        <w:rPr>
          <w:rFonts w:ascii="Times New Roman" w:eastAsia="Times New Roman" w:hAnsi="Times New Roman" w:cs="Times New Roman"/>
          <w:kern w:val="0"/>
          <w14:ligatures w14:val="none"/>
        </w:rPr>
        <w:t>” “Careful” is from a Greek word (G3309) that means “to be anxious about, to take thought,” so believers should not live in a state of anxiety about anything. It simply does no good to have anxiety about health, finances, our children, politics, etc., etc. Anxiety will not change anything. The answer given here is “Prayer,” it is the act of praying to God, supplications are what we lay before Him in our prayers, and they are to be with thanksgiving, that is we are to be grateful to Him.</w:t>
      </w:r>
    </w:p>
    <w:p w14:paraId="1E134939" w14:textId="77777777" w:rsidR="00864211" w:rsidRDefault="00864211" w:rsidP="00864211">
      <w:pPr>
        <w:rPr>
          <w:rFonts w:ascii="Times New Roman" w:eastAsia="Times New Roman" w:hAnsi="Times New Roman" w:cs="Times New Roman"/>
          <w:kern w:val="0"/>
          <w14:ligatures w14:val="none"/>
        </w:rPr>
      </w:pPr>
    </w:p>
    <w:p w14:paraId="64ECBF82"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7 </w:t>
      </w:r>
      <w:r>
        <w:rPr>
          <w:rFonts w:ascii="Times New Roman" w:eastAsia="Times New Roman" w:hAnsi="Times New Roman" w:cs="Times New Roman"/>
          <w:kern w:val="0"/>
          <w14:ligatures w14:val="none"/>
        </w:rPr>
        <w:t>–</w:t>
      </w:r>
      <w:r w:rsidRPr="00366349">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w:t>
      </w:r>
      <w:r w:rsidRPr="00492DAF">
        <w:rPr>
          <w:rFonts w:ascii="Times New Roman" w:eastAsia="Times New Roman" w:hAnsi="Times New Roman" w:cs="Times New Roman"/>
          <w:kern w:val="0"/>
          <w14:ligatures w14:val="none"/>
        </w:rPr>
        <w:t xml:space="preserve">And the peace of God, which </w:t>
      </w:r>
      <w:proofErr w:type="spellStart"/>
      <w:r w:rsidRPr="00492DAF">
        <w:rPr>
          <w:rFonts w:ascii="Times New Roman" w:eastAsia="Times New Roman" w:hAnsi="Times New Roman" w:cs="Times New Roman"/>
          <w:kern w:val="0"/>
          <w14:ligatures w14:val="none"/>
        </w:rPr>
        <w:t>passeth</w:t>
      </w:r>
      <w:proofErr w:type="spellEnd"/>
      <w:r w:rsidRPr="00492DAF">
        <w:rPr>
          <w:rFonts w:ascii="Times New Roman" w:eastAsia="Times New Roman" w:hAnsi="Times New Roman" w:cs="Times New Roman"/>
          <w:kern w:val="0"/>
          <w14:ligatures w14:val="none"/>
        </w:rPr>
        <w:t xml:space="preserve"> all understanding, shall keep your hearts and minds through Christ Jesus.</w:t>
      </w:r>
      <w:r>
        <w:rPr>
          <w:rFonts w:ascii="Times New Roman" w:eastAsia="Times New Roman" w:hAnsi="Times New Roman" w:cs="Times New Roman"/>
          <w:kern w:val="0"/>
          <w14:ligatures w14:val="none"/>
        </w:rPr>
        <w:t>” Quoting from Bullinger’s book “Figures of Speech” page 994: “The Peace of God” is God’s Peace; the Peace which reigns in His presence, where the end is known from the beginning, producing a peace which nothing therefore can disturb. It is the unknown future which disturbs our peace; but if our requests are made known to God, we need not be full of care about anything: and something of God’s Peace will keep and guards our hearts and minds.”</w:t>
      </w:r>
    </w:p>
    <w:p w14:paraId="697BDA15" w14:textId="77777777" w:rsidR="00864211" w:rsidRDefault="00864211" w:rsidP="00864211">
      <w:pPr>
        <w:rPr>
          <w:rFonts w:ascii="Times New Roman" w:eastAsia="Times New Roman" w:hAnsi="Times New Roman" w:cs="Times New Roman"/>
          <w:kern w:val="0"/>
          <w14:ligatures w14:val="none"/>
        </w:rPr>
      </w:pPr>
    </w:p>
    <w:p w14:paraId="4F6A3B22"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8 </w:t>
      </w:r>
      <w:r>
        <w:rPr>
          <w:rFonts w:ascii="Times New Roman" w:eastAsia="Times New Roman" w:hAnsi="Times New Roman" w:cs="Times New Roman"/>
          <w:kern w:val="0"/>
          <w14:ligatures w14:val="none"/>
        </w:rPr>
        <w:t>- Paul tells believers on what we should “think on,” (G3049), which in Greek means “take an inventory of, estimate, conclude, count.”</w:t>
      </w:r>
    </w:p>
    <w:p w14:paraId="396B6995" w14:textId="77777777" w:rsidR="00864211" w:rsidRDefault="00864211" w:rsidP="00864211">
      <w:pPr>
        <w:rPr>
          <w:rFonts w:ascii="Times New Roman" w:eastAsia="Times New Roman" w:hAnsi="Times New Roman" w:cs="Times New Roman"/>
          <w:kern w:val="0"/>
          <w14:ligatures w14:val="none"/>
        </w:rPr>
      </w:pPr>
    </w:p>
    <w:p w14:paraId="68BE57FC" w14:textId="77777777" w:rsidR="00864211" w:rsidRPr="00B94540"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two words “whatsoever things” is repeated six times, six in Scripture is the number of </w:t>
      </w:r>
      <w:proofErr w:type="gramStart"/>
      <w:r>
        <w:rPr>
          <w:rFonts w:ascii="Times New Roman" w:eastAsia="Times New Roman" w:hAnsi="Times New Roman" w:cs="Times New Roman"/>
          <w:kern w:val="0"/>
          <w14:ligatures w14:val="none"/>
        </w:rPr>
        <w:t>man</w:t>
      </w:r>
      <w:proofErr w:type="gramEnd"/>
      <w:r>
        <w:rPr>
          <w:rFonts w:ascii="Times New Roman" w:eastAsia="Times New Roman" w:hAnsi="Times New Roman" w:cs="Times New Roman"/>
          <w:kern w:val="0"/>
          <w14:ligatures w14:val="none"/>
        </w:rPr>
        <w:t>.</w:t>
      </w:r>
    </w:p>
    <w:p w14:paraId="69425D19" w14:textId="77777777" w:rsidR="00864211" w:rsidRPr="00B94540" w:rsidRDefault="00864211" w:rsidP="00864211">
      <w:pPr>
        <w:rPr>
          <w:rFonts w:ascii="Times New Roman" w:eastAsia="Times New Roman" w:hAnsi="Times New Roman" w:cs="Times New Roman"/>
          <w:kern w:val="0"/>
          <w14:ligatures w14:val="none"/>
        </w:rPr>
      </w:pPr>
    </w:p>
    <w:p w14:paraId="31FA8045"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492DAF">
        <w:rPr>
          <w:rFonts w:ascii="Times New Roman" w:eastAsia="Times New Roman" w:hAnsi="Times New Roman" w:cs="Times New Roman"/>
          <w:kern w:val="0"/>
          <w14:ligatures w14:val="none"/>
        </w:rPr>
        <w:t xml:space="preserve">Finally, brethren, whatsoever things are </w:t>
      </w:r>
      <w:r w:rsidRPr="008B1578">
        <w:rPr>
          <w:rFonts w:ascii="Times New Roman" w:eastAsia="Times New Roman" w:hAnsi="Times New Roman" w:cs="Times New Roman"/>
          <w:b/>
          <w:bCs/>
          <w:kern w:val="0"/>
          <w14:ligatures w14:val="none"/>
        </w:rPr>
        <w:t>true</w:t>
      </w:r>
      <w:r w:rsidRPr="00492DAF">
        <w:rPr>
          <w:rFonts w:ascii="Times New Roman" w:eastAsia="Times New Roman" w:hAnsi="Times New Roman" w:cs="Times New Roman"/>
          <w:kern w:val="0"/>
          <w14:ligatures w14:val="none"/>
        </w:rPr>
        <w:t>, whatsoever things are </w:t>
      </w:r>
      <w:r w:rsidRPr="008B1578">
        <w:rPr>
          <w:rFonts w:ascii="Times New Roman" w:eastAsia="Times New Roman" w:hAnsi="Times New Roman" w:cs="Times New Roman"/>
          <w:b/>
          <w:bCs/>
          <w:kern w:val="0"/>
          <w14:ligatures w14:val="none"/>
        </w:rPr>
        <w:t>honest</w:t>
      </w:r>
      <w:r w:rsidRPr="00492DAF">
        <w:rPr>
          <w:rFonts w:ascii="Times New Roman" w:eastAsia="Times New Roman" w:hAnsi="Times New Roman" w:cs="Times New Roman"/>
          <w:kern w:val="0"/>
          <w14:ligatures w14:val="none"/>
        </w:rPr>
        <w:t>, whatsoever things are </w:t>
      </w:r>
      <w:r w:rsidRPr="008B1578">
        <w:rPr>
          <w:rFonts w:ascii="Times New Roman" w:eastAsia="Times New Roman" w:hAnsi="Times New Roman" w:cs="Times New Roman"/>
          <w:b/>
          <w:bCs/>
          <w:kern w:val="0"/>
          <w14:ligatures w14:val="none"/>
        </w:rPr>
        <w:t>just</w:t>
      </w:r>
      <w:r w:rsidRPr="00492DAF">
        <w:rPr>
          <w:rFonts w:ascii="Times New Roman" w:eastAsia="Times New Roman" w:hAnsi="Times New Roman" w:cs="Times New Roman"/>
          <w:kern w:val="0"/>
          <w14:ligatures w14:val="none"/>
        </w:rPr>
        <w:t>, whatsoever things are </w:t>
      </w:r>
      <w:r w:rsidRPr="008B1578">
        <w:rPr>
          <w:rFonts w:ascii="Times New Roman" w:eastAsia="Times New Roman" w:hAnsi="Times New Roman" w:cs="Times New Roman"/>
          <w:b/>
          <w:bCs/>
          <w:kern w:val="0"/>
          <w14:ligatures w14:val="none"/>
        </w:rPr>
        <w:t>pure</w:t>
      </w:r>
      <w:r w:rsidRPr="00492DAF">
        <w:rPr>
          <w:rFonts w:ascii="Times New Roman" w:eastAsia="Times New Roman" w:hAnsi="Times New Roman" w:cs="Times New Roman"/>
          <w:kern w:val="0"/>
          <w14:ligatures w14:val="none"/>
        </w:rPr>
        <w:t>, whatsoever things are </w:t>
      </w:r>
      <w:r w:rsidRPr="008B1578">
        <w:rPr>
          <w:rFonts w:ascii="Times New Roman" w:eastAsia="Times New Roman" w:hAnsi="Times New Roman" w:cs="Times New Roman"/>
          <w:b/>
          <w:bCs/>
          <w:kern w:val="0"/>
          <w14:ligatures w14:val="none"/>
        </w:rPr>
        <w:t>lovely</w:t>
      </w:r>
      <w:r w:rsidRPr="00492DAF">
        <w:rPr>
          <w:rFonts w:ascii="Times New Roman" w:eastAsia="Times New Roman" w:hAnsi="Times New Roman" w:cs="Times New Roman"/>
          <w:kern w:val="0"/>
          <w14:ligatures w14:val="none"/>
        </w:rPr>
        <w:t xml:space="preserve">, whatsoever </w:t>
      </w:r>
      <w:r w:rsidRPr="00492DAF">
        <w:rPr>
          <w:rFonts w:ascii="Times New Roman" w:eastAsia="Times New Roman" w:hAnsi="Times New Roman" w:cs="Times New Roman"/>
          <w:kern w:val="0"/>
          <w14:ligatures w14:val="none"/>
        </w:rPr>
        <w:lastRenderedPageBreak/>
        <w:t>things are </w:t>
      </w:r>
      <w:r w:rsidRPr="008B1578">
        <w:rPr>
          <w:rFonts w:ascii="Times New Roman" w:eastAsia="Times New Roman" w:hAnsi="Times New Roman" w:cs="Times New Roman"/>
          <w:b/>
          <w:bCs/>
          <w:kern w:val="0"/>
          <w14:ligatures w14:val="none"/>
        </w:rPr>
        <w:t>of good report</w:t>
      </w:r>
      <w:r w:rsidRPr="00492DAF">
        <w:rPr>
          <w:rFonts w:ascii="Times New Roman" w:eastAsia="Times New Roman" w:hAnsi="Times New Roman" w:cs="Times New Roman"/>
          <w:kern w:val="0"/>
          <w14:ligatures w14:val="none"/>
        </w:rPr>
        <w:t xml:space="preserve">; if there be any </w:t>
      </w:r>
      <w:r w:rsidRPr="008B1578">
        <w:rPr>
          <w:rFonts w:ascii="Times New Roman" w:eastAsia="Times New Roman" w:hAnsi="Times New Roman" w:cs="Times New Roman"/>
          <w:b/>
          <w:bCs/>
          <w:kern w:val="0"/>
          <w14:ligatures w14:val="none"/>
        </w:rPr>
        <w:t>virtue</w:t>
      </w:r>
      <w:r w:rsidRPr="00492DAF">
        <w:rPr>
          <w:rFonts w:ascii="Times New Roman" w:eastAsia="Times New Roman" w:hAnsi="Times New Roman" w:cs="Times New Roman"/>
          <w:kern w:val="0"/>
          <w14:ligatures w14:val="none"/>
        </w:rPr>
        <w:t xml:space="preserve">, and if there be any </w:t>
      </w:r>
      <w:r w:rsidRPr="008B1578">
        <w:rPr>
          <w:rFonts w:ascii="Times New Roman" w:eastAsia="Times New Roman" w:hAnsi="Times New Roman" w:cs="Times New Roman"/>
          <w:b/>
          <w:bCs/>
          <w:kern w:val="0"/>
          <w14:ligatures w14:val="none"/>
        </w:rPr>
        <w:t>praise</w:t>
      </w:r>
      <w:r w:rsidRPr="00492DAF">
        <w:rPr>
          <w:rFonts w:ascii="Times New Roman" w:eastAsia="Times New Roman" w:hAnsi="Times New Roman" w:cs="Times New Roman"/>
          <w:kern w:val="0"/>
          <w14:ligatures w14:val="none"/>
        </w:rPr>
        <w:t>, think on these things.</w:t>
      </w:r>
      <w:r>
        <w:rPr>
          <w:rFonts w:ascii="Times New Roman" w:eastAsia="Times New Roman" w:hAnsi="Times New Roman" w:cs="Times New Roman"/>
          <w:kern w:val="0"/>
          <w14:ligatures w14:val="none"/>
        </w:rPr>
        <w:t>”</w:t>
      </w:r>
    </w:p>
    <w:p w14:paraId="72179807" w14:textId="77777777" w:rsidR="00864211" w:rsidRDefault="00864211" w:rsidP="00864211">
      <w:pPr>
        <w:ind w:firstLine="720"/>
        <w:rPr>
          <w:rFonts w:ascii="Times New Roman" w:eastAsia="Times New Roman" w:hAnsi="Times New Roman" w:cs="Times New Roman"/>
          <w:kern w:val="0"/>
          <w14:ligatures w14:val="none"/>
        </w:rPr>
      </w:pPr>
    </w:p>
    <w:p w14:paraId="0E3030E5"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are to </w:t>
      </w:r>
      <w:r>
        <w:rPr>
          <w:rFonts w:ascii="Times New Roman" w:eastAsia="Times New Roman" w:hAnsi="Times New Roman" w:cs="Times New Roman"/>
          <w:b/>
          <w:bCs/>
          <w:kern w:val="0"/>
          <w14:ligatures w14:val="none"/>
        </w:rPr>
        <w:t>think on these things</w:t>
      </w:r>
      <w:r>
        <w:rPr>
          <w:rFonts w:ascii="Times New Roman" w:eastAsia="Times New Roman" w:hAnsi="Times New Roman" w:cs="Times New Roman"/>
          <w:kern w:val="0"/>
          <w14:ligatures w14:val="none"/>
        </w:rPr>
        <w:t>.</w:t>
      </w:r>
    </w:p>
    <w:p w14:paraId="69D0677A" w14:textId="77777777" w:rsidR="00864211" w:rsidRDefault="00864211" w:rsidP="00864211">
      <w:pPr>
        <w:rPr>
          <w:rFonts w:ascii="Times New Roman" w:eastAsia="Times New Roman" w:hAnsi="Times New Roman" w:cs="Times New Roman"/>
          <w:kern w:val="0"/>
          <w14:ligatures w14:val="none"/>
        </w:rPr>
      </w:pPr>
    </w:p>
    <w:p w14:paraId="7B1EAC8D"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Think on </w:t>
      </w:r>
      <w:r>
        <w:rPr>
          <w:rFonts w:ascii="Times New Roman" w:eastAsia="Times New Roman" w:hAnsi="Times New Roman" w:cs="Times New Roman"/>
          <w:kern w:val="0"/>
          <w14:ligatures w14:val="none"/>
        </w:rPr>
        <w:t>is from the Greek (G3049) “take an inventory, estimate, conclude, count, reason, reckon, etc.”</w:t>
      </w:r>
    </w:p>
    <w:p w14:paraId="62CE9961" w14:textId="77777777" w:rsidR="00864211" w:rsidRDefault="00864211" w:rsidP="00864211">
      <w:pPr>
        <w:rPr>
          <w:rFonts w:ascii="Times New Roman" w:eastAsia="Times New Roman" w:hAnsi="Times New Roman" w:cs="Times New Roman"/>
          <w:kern w:val="0"/>
          <w14:ligatures w14:val="none"/>
        </w:rPr>
      </w:pPr>
    </w:p>
    <w:p w14:paraId="2ADEF754"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These things </w:t>
      </w:r>
      <w:r>
        <w:rPr>
          <w:rFonts w:ascii="Times New Roman" w:eastAsia="Times New Roman" w:hAnsi="Times New Roman" w:cs="Times New Roman"/>
          <w:kern w:val="0"/>
          <w14:ligatures w14:val="none"/>
        </w:rPr>
        <w:t>Greek (G5023) “follow + hereafter, etc.”</w:t>
      </w:r>
    </w:p>
    <w:p w14:paraId="46C32A3B" w14:textId="77777777" w:rsidR="00864211" w:rsidRDefault="00864211" w:rsidP="00864211">
      <w:pPr>
        <w:rPr>
          <w:rFonts w:ascii="Times New Roman" w:eastAsia="Times New Roman" w:hAnsi="Times New Roman" w:cs="Times New Roman"/>
          <w:kern w:val="0"/>
          <w14:ligatures w14:val="none"/>
        </w:rPr>
      </w:pPr>
    </w:p>
    <w:p w14:paraId="4837F5AC" w14:textId="77777777" w:rsidR="00864211" w:rsidRPr="001B3564"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Then, there are 8 things listed that we are to think on.</w:t>
      </w:r>
    </w:p>
    <w:p w14:paraId="25D891F7" w14:textId="77777777" w:rsidR="00864211" w:rsidRDefault="00864211" w:rsidP="00864211">
      <w:pPr>
        <w:rPr>
          <w:rFonts w:ascii="Times New Roman" w:eastAsia="Times New Roman" w:hAnsi="Times New Roman" w:cs="Times New Roman"/>
          <w:kern w:val="0"/>
          <w14:ligatures w14:val="none"/>
        </w:rPr>
      </w:pPr>
    </w:p>
    <w:p w14:paraId="00647957" w14:textId="77777777"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Eight in Scripture is the number for new beginnings: The Lord finished His creation and rest on the 7</w:t>
      </w:r>
      <w:r w:rsidRPr="008B1578">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day and so the 8</w:t>
      </w:r>
      <w:r w:rsidRPr="008B1578">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day was a new beginning of time; Noah, his sons and their wives being 8 were the new beginning of </w:t>
      </w:r>
      <w:proofErr w:type="gramStart"/>
      <w:r>
        <w:rPr>
          <w:rFonts w:ascii="Times New Roman" w:eastAsia="Times New Roman" w:hAnsi="Times New Roman" w:cs="Times New Roman"/>
          <w:kern w:val="0"/>
          <w14:ligatures w14:val="none"/>
        </w:rPr>
        <w:t>the human race</w:t>
      </w:r>
      <w:proofErr w:type="gramEnd"/>
      <w:r>
        <w:rPr>
          <w:rFonts w:ascii="Times New Roman" w:eastAsia="Times New Roman" w:hAnsi="Times New Roman" w:cs="Times New Roman"/>
          <w:kern w:val="0"/>
          <w14:ligatures w14:val="none"/>
        </w:rPr>
        <w:t>; and many more.</w:t>
      </w:r>
    </w:p>
    <w:p w14:paraId="298FB275" w14:textId="77777777" w:rsidR="00864211" w:rsidRDefault="00864211" w:rsidP="00864211">
      <w:pPr>
        <w:rPr>
          <w:rFonts w:ascii="Times New Roman" w:eastAsia="Times New Roman" w:hAnsi="Times New Roman" w:cs="Times New Roman"/>
          <w:kern w:val="0"/>
          <w14:ligatures w14:val="none"/>
        </w:rPr>
      </w:pPr>
    </w:p>
    <w:p w14:paraId="08BE00A9"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True</w:t>
      </w:r>
    </w:p>
    <w:p w14:paraId="7C2C0033"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Honest</w:t>
      </w:r>
    </w:p>
    <w:p w14:paraId="3F109632"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Just</w:t>
      </w:r>
    </w:p>
    <w:p w14:paraId="7A5EC4C4"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Pure</w:t>
      </w:r>
    </w:p>
    <w:p w14:paraId="20AF93C8"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Lovely</w:t>
      </w:r>
    </w:p>
    <w:p w14:paraId="0AC52DCF"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Of good report</w:t>
      </w:r>
    </w:p>
    <w:p w14:paraId="497B22FC"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Virtue</w:t>
      </w:r>
    </w:p>
    <w:p w14:paraId="13F9EDA6" w14:textId="77777777" w:rsidR="00864211" w:rsidRDefault="00864211" w:rsidP="00864211">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Praise</w:t>
      </w:r>
    </w:p>
    <w:p w14:paraId="761EB372" w14:textId="77777777" w:rsidR="00864211" w:rsidRDefault="00864211" w:rsidP="00864211">
      <w:pPr>
        <w:rPr>
          <w:rFonts w:ascii="Times New Roman" w:eastAsia="Times New Roman" w:hAnsi="Times New Roman" w:cs="Times New Roman"/>
          <w:kern w:val="0"/>
          <w14:ligatures w14:val="none"/>
        </w:rPr>
      </w:pPr>
    </w:p>
    <w:p w14:paraId="12D71AD2" w14:textId="77777777" w:rsidR="00864211" w:rsidRPr="0092022F" w:rsidRDefault="00864211" w:rsidP="00864211">
      <w:pPr>
        <w:pStyle w:val="ListParagraph"/>
        <w:numPr>
          <w:ilvl w:val="0"/>
          <w:numId w:val="2"/>
        </w:numPr>
        <w:rPr>
          <w:rFonts w:ascii="Times New Roman" w:eastAsia="Times New Roman" w:hAnsi="Times New Roman" w:cs="Times New Roman"/>
          <w:kern w:val="0"/>
          <w14:ligatures w14:val="none"/>
        </w:rPr>
      </w:pPr>
      <w:r w:rsidRPr="0092022F">
        <w:rPr>
          <w:rFonts w:ascii="Times New Roman" w:eastAsia="Times New Roman" w:hAnsi="Times New Roman" w:cs="Times New Roman"/>
          <w:b/>
          <w:bCs/>
          <w:kern w:val="0"/>
          <w14:ligatures w14:val="none"/>
        </w:rPr>
        <w:t>True</w:t>
      </w:r>
      <w:r w:rsidRPr="0092022F">
        <w:rPr>
          <w:rFonts w:ascii="Times New Roman" w:eastAsia="Times New Roman" w:hAnsi="Times New Roman" w:cs="Times New Roman"/>
          <w:kern w:val="0"/>
          <w14:ligatures w14:val="none"/>
        </w:rPr>
        <w:t xml:space="preserve"> Greek (G227) “not concealing anything.”</w:t>
      </w:r>
    </w:p>
    <w:p w14:paraId="612CAE3F"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sidRPr="0092022F">
        <w:rPr>
          <w:rFonts w:ascii="Times New Roman" w:eastAsia="Times New Roman" w:hAnsi="Times New Roman" w:cs="Times New Roman"/>
          <w:b/>
          <w:bCs/>
          <w:kern w:val="0"/>
          <w14:ligatures w14:val="none"/>
        </w:rPr>
        <w:t>Honest</w:t>
      </w:r>
      <w:r>
        <w:rPr>
          <w:rFonts w:ascii="Times New Roman" w:eastAsia="Times New Roman" w:hAnsi="Times New Roman" w:cs="Times New Roman"/>
          <w:kern w:val="0"/>
          <w14:ligatures w14:val="none"/>
        </w:rPr>
        <w:t xml:space="preserve"> Greek (G4586) “honorable.”</w:t>
      </w:r>
    </w:p>
    <w:p w14:paraId="0A259D6D"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Just </w:t>
      </w:r>
      <w:r>
        <w:rPr>
          <w:rFonts w:ascii="Times New Roman" w:eastAsia="Times New Roman" w:hAnsi="Times New Roman" w:cs="Times New Roman"/>
          <w:kern w:val="0"/>
          <w14:ligatures w14:val="none"/>
        </w:rPr>
        <w:t>Greek (G1342) “equitable (in character or act), innocent, holy, right, etc.”</w:t>
      </w:r>
    </w:p>
    <w:p w14:paraId="60151FB5"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Pure </w:t>
      </w:r>
      <w:r>
        <w:rPr>
          <w:rFonts w:ascii="Times New Roman" w:eastAsia="Times New Roman" w:hAnsi="Times New Roman" w:cs="Times New Roman"/>
          <w:kern w:val="0"/>
          <w14:ligatures w14:val="none"/>
        </w:rPr>
        <w:t>Greek (G53) “clean, modest, perfect, etc.”</w:t>
      </w:r>
    </w:p>
    <w:p w14:paraId="256E5D0A"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Lovely </w:t>
      </w:r>
      <w:r>
        <w:rPr>
          <w:rFonts w:ascii="Times New Roman" w:eastAsia="Times New Roman" w:hAnsi="Times New Roman" w:cs="Times New Roman"/>
          <w:kern w:val="0"/>
          <w14:ligatures w14:val="none"/>
        </w:rPr>
        <w:t>Greek (G4375) “friendly towards, that is, acceptable.”</w:t>
      </w:r>
    </w:p>
    <w:p w14:paraId="15F40CE5"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Of good report </w:t>
      </w:r>
      <w:r>
        <w:rPr>
          <w:rFonts w:ascii="Times New Roman" w:eastAsia="Times New Roman" w:hAnsi="Times New Roman" w:cs="Times New Roman"/>
          <w:kern w:val="0"/>
          <w14:ligatures w14:val="none"/>
        </w:rPr>
        <w:t>(G2163) “well-spoken of, reputable,”</w:t>
      </w:r>
    </w:p>
    <w:p w14:paraId="4E9F72E0" w14:textId="77777777" w:rsidR="00864211"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Virtue </w:t>
      </w:r>
      <w:r>
        <w:rPr>
          <w:rFonts w:ascii="Times New Roman" w:eastAsia="Times New Roman" w:hAnsi="Times New Roman" w:cs="Times New Roman"/>
          <w:kern w:val="0"/>
          <w14:ligatures w14:val="none"/>
        </w:rPr>
        <w:t>(G702) “manliness (valor), excellence.”</w:t>
      </w:r>
    </w:p>
    <w:p w14:paraId="5606D25E" w14:textId="77777777" w:rsidR="00864211" w:rsidRPr="0092022F" w:rsidRDefault="00864211" w:rsidP="00864211">
      <w:pPr>
        <w:pStyle w:val="ListParagraph"/>
        <w:numPr>
          <w:ilvl w:val="0"/>
          <w:numId w:val="2"/>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Praise </w:t>
      </w:r>
      <w:r>
        <w:rPr>
          <w:rFonts w:ascii="Times New Roman" w:eastAsia="Times New Roman" w:hAnsi="Times New Roman" w:cs="Times New Roman"/>
          <w:kern w:val="0"/>
          <w14:ligatures w14:val="none"/>
        </w:rPr>
        <w:t>(G1868) “laudation; concretely a commendable thing.”</w:t>
      </w:r>
    </w:p>
    <w:p w14:paraId="5EC13591" w14:textId="77777777" w:rsidR="00864211" w:rsidRDefault="00864211" w:rsidP="00864211">
      <w:pPr>
        <w:rPr>
          <w:rFonts w:ascii="Times New Roman" w:eastAsia="Times New Roman" w:hAnsi="Times New Roman" w:cs="Times New Roman"/>
          <w:kern w:val="0"/>
          <w14:ligatures w14:val="none"/>
        </w:rPr>
      </w:pPr>
    </w:p>
    <w:p w14:paraId="3D0F7E35" w14:textId="37302C1C" w:rsidR="00864211" w:rsidRDefault="00864211" w:rsidP="00864211">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Verse 9 </w:t>
      </w:r>
      <w:r>
        <w:rPr>
          <w:rFonts w:ascii="Times New Roman" w:eastAsia="Times New Roman" w:hAnsi="Times New Roman" w:cs="Times New Roman"/>
          <w:kern w:val="0"/>
          <w14:ligatures w14:val="none"/>
        </w:rPr>
        <w:t>–</w:t>
      </w:r>
      <w:r w:rsidRPr="00890CDA">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w:t>
      </w:r>
      <w:r w:rsidRPr="00890CDA">
        <w:rPr>
          <w:rFonts w:ascii="Times New Roman" w:eastAsia="Times New Roman" w:hAnsi="Times New Roman" w:cs="Times New Roman"/>
          <w:kern w:val="0"/>
          <w14:ligatures w14:val="none"/>
        </w:rPr>
        <w:t>Those things, which ye have both learned, and received, and heard, and seen in me, do: and the God of peace shall be with you.</w:t>
      </w:r>
      <w:r>
        <w:rPr>
          <w:rFonts w:ascii="Times New Roman" w:eastAsia="Times New Roman" w:hAnsi="Times New Roman" w:cs="Times New Roman"/>
          <w:kern w:val="0"/>
          <w14:ligatures w14:val="none"/>
        </w:rPr>
        <w:t>”</w:t>
      </w:r>
    </w:p>
    <w:p w14:paraId="16699119" w14:textId="77777777" w:rsidR="00864211" w:rsidRPr="00B94540" w:rsidRDefault="00864211" w:rsidP="00864211">
      <w:pPr>
        <w:rPr>
          <w:rFonts w:ascii="Times New Roman" w:eastAsia="Times New Roman" w:hAnsi="Times New Roman" w:cs="Times New Roman"/>
          <w:kern w:val="0"/>
          <w14:ligatures w14:val="none"/>
        </w:rPr>
      </w:pPr>
    </w:p>
    <w:p w14:paraId="5BB2C44E" w14:textId="7D2872B5" w:rsidR="00C65315" w:rsidRPr="0073676E" w:rsidRDefault="0073676E">
      <w:pPr>
        <w:rPr>
          <w:rFonts w:ascii="Times New Roman" w:eastAsia="Times New Roman" w:hAnsi="Times New Roman" w:cs="Times New Roman"/>
          <w:b/>
          <w:bCs/>
          <w:kern w:val="0"/>
          <w14:ligatures w14:val="none"/>
        </w:rPr>
      </w:pPr>
      <w:r w:rsidRPr="0073676E">
        <w:rPr>
          <w:rFonts w:ascii="Times New Roman" w:eastAsia="Times New Roman" w:hAnsi="Times New Roman" w:cs="Times New Roman"/>
          <w:b/>
          <w:bCs/>
          <w:kern w:val="0"/>
          <w14:ligatures w14:val="none"/>
        </w:rPr>
        <w:t>Hymn 774 When the Roll is Called up Yonder</w:t>
      </w:r>
    </w:p>
    <w:sectPr w:rsidR="00C65315" w:rsidRPr="0073676E" w:rsidSect="00864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A18DA"/>
    <w:multiLevelType w:val="hybridMultilevel"/>
    <w:tmpl w:val="1DFE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6382E"/>
    <w:multiLevelType w:val="hybridMultilevel"/>
    <w:tmpl w:val="8E72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982655">
    <w:abstractNumId w:val="0"/>
  </w:num>
  <w:num w:numId="2" w16cid:durableId="199302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11"/>
    <w:rsid w:val="00026C52"/>
    <w:rsid w:val="00260DDC"/>
    <w:rsid w:val="002B219F"/>
    <w:rsid w:val="00355D01"/>
    <w:rsid w:val="00417B83"/>
    <w:rsid w:val="00457B48"/>
    <w:rsid w:val="004D0E9A"/>
    <w:rsid w:val="004F6F07"/>
    <w:rsid w:val="0073676E"/>
    <w:rsid w:val="00864211"/>
    <w:rsid w:val="00884A37"/>
    <w:rsid w:val="00A7008D"/>
    <w:rsid w:val="00AB40F6"/>
    <w:rsid w:val="00AE3051"/>
    <w:rsid w:val="00C6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786FE"/>
  <w14:defaultImageDpi w14:val="32767"/>
  <w15:chartTrackingRefBased/>
  <w15:docId w15:val="{B2049889-F59A-5D47-A3B5-0D95D094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211"/>
  </w:style>
  <w:style w:type="paragraph" w:styleId="Heading1">
    <w:name w:val="heading 1"/>
    <w:basedOn w:val="Normal"/>
    <w:next w:val="Normal"/>
    <w:link w:val="Heading1Char"/>
    <w:uiPriority w:val="9"/>
    <w:qFormat/>
    <w:rsid w:val="00864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2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2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2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2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211"/>
    <w:rPr>
      <w:rFonts w:eastAsiaTheme="majorEastAsia" w:cstheme="majorBidi"/>
      <w:color w:val="272727" w:themeColor="text1" w:themeTint="D8"/>
    </w:rPr>
  </w:style>
  <w:style w:type="paragraph" w:styleId="Title">
    <w:name w:val="Title"/>
    <w:basedOn w:val="Normal"/>
    <w:next w:val="Normal"/>
    <w:link w:val="TitleChar"/>
    <w:uiPriority w:val="10"/>
    <w:qFormat/>
    <w:rsid w:val="008642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2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2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4211"/>
    <w:rPr>
      <w:i/>
      <w:iCs/>
      <w:color w:val="404040" w:themeColor="text1" w:themeTint="BF"/>
    </w:rPr>
  </w:style>
  <w:style w:type="paragraph" w:styleId="ListParagraph">
    <w:name w:val="List Paragraph"/>
    <w:basedOn w:val="Normal"/>
    <w:uiPriority w:val="34"/>
    <w:qFormat/>
    <w:rsid w:val="00864211"/>
    <w:pPr>
      <w:ind w:left="720"/>
      <w:contextualSpacing/>
    </w:pPr>
  </w:style>
  <w:style w:type="character" w:styleId="IntenseEmphasis">
    <w:name w:val="Intense Emphasis"/>
    <w:basedOn w:val="DefaultParagraphFont"/>
    <w:uiPriority w:val="21"/>
    <w:qFormat/>
    <w:rsid w:val="00864211"/>
    <w:rPr>
      <w:i/>
      <w:iCs/>
      <w:color w:val="0F4761" w:themeColor="accent1" w:themeShade="BF"/>
    </w:rPr>
  </w:style>
  <w:style w:type="paragraph" w:styleId="IntenseQuote">
    <w:name w:val="Intense Quote"/>
    <w:basedOn w:val="Normal"/>
    <w:next w:val="Normal"/>
    <w:link w:val="IntenseQuoteChar"/>
    <w:uiPriority w:val="30"/>
    <w:qFormat/>
    <w:rsid w:val="00864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211"/>
    <w:rPr>
      <w:i/>
      <w:iCs/>
      <w:color w:val="0F4761" w:themeColor="accent1" w:themeShade="BF"/>
    </w:rPr>
  </w:style>
  <w:style w:type="character" w:styleId="IntenseReference">
    <w:name w:val="Intense Reference"/>
    <w:basedOn w:val="DefaultParagraphFont"/>
    <w:uiPriority w:val="32"/>
    <w:qFormat/>
    <w:rsid w:val="00864211"/>
    <w:rPr>
      <w:b/>
      <w:bCs/>
      <w:smallCaps/>
      <w:color w:val="0F4761" w:themeColor="accent1" w:themeShade="BF"/>
      <w:spacing w:val="5"/>
    </w:rPr>
  </w:style>
  <w:style w:type="paragraph" w:customStyle="1" w:styleId="bible">
    <w:name w:val="bible"/>
    <w:basedOn w:val="Normal"/>
    <w:rsid w:val="0086421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erseid:50.4.5" TargetMode="External"/><Relationship Id="rId13" Type="http://schemas.openxmlformats.org/officeDocument/2006/relationships/hyperlink" Target="verseid:50.3.20" TargetMode="External"/><Relationship Id="rId3" Type="http://schemas.openxmlformats.org/officeDocument/2006/relationships/settings" Target="settings.xml"/><Relationship Id="rId7" Type="http://schemas.openxmlformats.org/officeDocument/2006/relationships/hyperlink" Target="verseid:50.4.4" TargetMode="External"/><Relationship Id="rId12" Type="http://schemas.openxmlformats.org/officeDocument/2006/relationships/hyperlink" Target="verseid:50.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verseid:50.4.3" TargetMode="External"/><Relationship Id="rId11" Type="http://schemas.openxmlformats.org/officeDocument/2006/relationships/hyperlink" Target="verseid:50.4.8" TargetMode="External"/><Relationship Id="rId5" Type="http://schemas.openxmlformats.org/officeDocument/2006/relationships/hyperlink" Target="verseid:50.4.2" TargetMode="External"/><Relationship Id="rId15" Type="http://schemas.openxmlformats.org/officeDocument/2006/relationships/fontTable" Target="fontTable.xml"/><Relationship Id="rId10" Type="http://schemas.openxmlformats.org/officeDocument/2006/relationships/hyperlink" Target="verseid:50.4.7" TargetMode="External"/><Relationship Id="rId4" Type="http://schemas.openxmlformats.org/officeDocument/2006/relationships/webSettings" Target="webSettings.xml"/><Relationship Id="rId9" Type="http://schemas.openxmlformats.org/officeDocument/2006/relationships/hyperlink" Target="verseid:50.4.6" TargetMode="External"/><Relationship Id="rId14" Type="http://schemas.openxmlformats.org/officeDocument/2006/relationships/hyperlink" Target="verseid:50.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Humphrey</dc:creator>
  <cp:keywords/>
  <dc:description/>
  <cp:lastModifiedBy>Jim Humphrey</cp:lastModifiedBy>
  <cp:revision>3</cp:revision>
  <cp:lastPrinted>2024-07-28T21:32:00Z</cp:lastPrinted>
  <dcterms:created xsi:type="dcterms:W3CDTF">2024-07-28T21:20:00Z</dcterms:created>
  <dcterms:modified xsi:type="dcterms:W3CDTF">2024-07-28T21:33:00Z</dcterms:modified>
</cp:coreProperties>
</file>